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Prvo user posalje DNS(Domain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r>
        <w:t>IP(Internet Protocol) adresa se vraca uredjaju.</w:t>
      </w:r>
    </w:p>
    <w:p w14:paraId="3D583913" w14:textId="22079BA7" w:rsidR="002439C0" w:rsidRDefault="002439C0" w:rsidP="002439C0">
      <w:pPr>
        <w:pStyle w:val="ListParagraph"/>
        <w:numPr>
          <w:ilvl w:val="0"/>
          <w:numId w:val="1"/>
        </w:numPr>
      </w:pPr>
      <w:r>
        <w:t>Jednom kad je IP adresa pridobijena, salje se HTTP(Hyper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Web Application koristi kombinaciju server side jezika da resava “biznis logiku”, skladistenje i client side jezika(HTML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sad nam treba vise servera. Jedan za web/mobile traffic, a drugi za bazu. Razdvajanjem web/mobile traffic(web tier) &amp; baze(data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t>Nerelacione(NoSQL)(CouchDB,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Trebas samo da serializujes i deserializujes podatke(JSON/XAML/YAML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scaling(scale up) </w:t>
      </w:r>
      <w:r w:rsidR="00BD6626">
        <w:t>znaci dodavanje snage procesorom/ramo memorijom na serveru.</w:t>
      </w:r>
    </w:p>
    <w:p w14:paraId="79DA36E5" w14:textId="168DCFC5" w:rsidR="00BD6626" w:rsidRDefault="00BD6626" w:rsidP="00731179">
      <w:r>
        <w:t>Horizontalno(scale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Ima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Private IP je IP adresa kojoj mogu pristupati samo serveri unutar iste mreze, ali ne i van te mreze(e.g.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contenta(js/css/video files) u CDN(Content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r>
        <w:rPr>
          <w:b/>
          <w:bCs/>
        </w:rPr>
        <w:t>caching strategy</w:t>
      </w:r>
      <w:r>
        <w:t xml:space="preserve"> se naziva </w:t>
      </w:r>
      <w:r>
        <w:rPr>
          <w:b/>
          <w:bCs/>
        </w:rPr>
        <w:t>read-through cache.</w:t>
      </w:r>
      <w:r>
        <w:t xml:space="preserve"> Druge strategije su dostupne u zavisnosti od tipa podataka, velicine i obrasca pristupanja(access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Cache server i dalje moze da pukne i da bude potencijalni single point of failure(SPOF).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Least recently used(LRU) je najcesci eviction policy</w:t>
      </w:r>
      <w:r>
        <w:t xml:space="preserve">. Postoje </w:t>
      </w:r>
      <w:r w:rsidRPr="00314802">
        <w:rPr>
          <w:b/>
          <w:bCs/>
        </w:rPr>
        <w:t>i Least Frequently Used(LFU)</w:t>
      </w:r>
      <w:r>
        <w:t xml:space="preserve"> ili </w:t>
      </w:r>
      <w:r w:rsidRPr="00314802">
        <w:rPr>
          <w:b/>
          <w:bCs/>
        </w:rPr>
        <w:t>First in First Out(FIFO).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CDN je mreza globalno distribuiranih servera koji se koriste da dostave staticki sadrzaj. CDN serveri uglavnom taj sadrzaj cacheuju(slike, video, js, css, html pages etc.)</w:t>
      </w:r>
    </w:p>
    <w:p w14:paraId="15005DB6" w14:textId="4A17DCD1" w:rsidR="00A738EA" w:rsidRDefault="00A738EA" w:rsidP="00211065">
      <w:r w:rsidRPr="00A738EA">
        <w:rPr>
          <w:b/>
          <w:bCs/>
        </w:rPr>
        <w:t>Dynamic content caching</w:t>
      </w:r>
      <w:r>
        <w:rPr>
          <w:b/>
          <w:bCs/>
        </w:rPr>
        <w:t xml:space="preserve"> </w:t>
      </w:r>
      <w:r>
        <w:t xml:space="preserve">je relativno nov koncept i van opsega knjige. Uglavnom ideja je da se na osnovu request path, query strings, cooking i request headera omogucava caching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Za time sensitive content cache expiry je bitan i treba da bude ne previse dugacak(outdated) niti previse kratak(repeat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requestova(from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Host level metrics</w:t>
      </w:r>
      <w:r>
        <w:t xml:space="preserve">(cpu health, mem usage), </w:t>
      </w:r>
      <w:r>
        <w:rPr>
          <w:b/>
          <w:bCs/>
        </w:rPr>
        <w:t>Key business metrics</w:t>
      </w:r>
      <w:r>
        <w:t xml:space="preserve">(daily active users, retention, revenue) &amp; </w:t>
      </w:r>
      <w:r>
        <w:rPr>
          <w:b/>
          <w:bCs/>
        </w:rPr>
        <w:t>Aggregated level maetrics</w:t>
      </w:r>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Slika ispod predstavlja updateovani dizajn(bice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Ya know. Amazonov RDS(Relational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redundantnost(ako ti padne, pada sve) i limiti hardvera. Single instance can go up only so far. </w:t>
      </w:r>
    </w:p>
    <w:p w14:paraId="3833C55C" w14:textId="4C09BA1D" w:rsidR="002464ED" w:rsidRDefault="00310E2E" w:rsidP="00310E2E">
      <w:pPr>
        <w:pStyle w:val="Heading3"/>
      </w:pPr>
      <w:r>
        <w:t>Horizontal scaling(Sharding)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Sharding key(partition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server,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U sys design untervjuima ces nekad biti pitan da estimiras system capacity ili performance requirements koriscenjem back of the envelope estimacije(estimacija poledjine koverte)</w:t>
      </w:r>
    </w:p>
    <w:p w14:paraId="399A0BDD" w14:textId="7BD4E74F" w:rsidR="00FE5DB7" w:rsidRDefault="00880CC4" w:rsidP="00310E2E">
      <w:r>
        <w:t xml:space="preserve">“back of the envelope” kalkulacije su estimacije koje kreiras koriscenjem kombinacije misaonih eksperimenata i “common” performance numbers(cesti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r>
        <w:lastRenderedPageBreak/>
        <w:t>SLA(service level agreement) je cesto koristeni izraz za servis providere koji predstavlja “agreement”(dogovor) izmedju tebe i service providera(jelte) koji formalizuje nivo uptime-a tvog servisa.</w:t>
      </w:r>
    </w:p>
    <w:p w14:paraId="10A047AF" w14:textId="6919F994" w:rsidR="00073A1A" w:rsidRDefault="00073A1A" w:rsidP="00346621">
      <w:r>
        <w:t xml:space="preserve">Amazon, google &amp; msft nude SLAs na 99.9% i iznad. Uptime je tradicionalno meren u “devetkama”(9).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Query per second(QPS) estimate:</w:t>
      </w:r>
    </w:p>
    <w:p w14:paraId="2B04DDA1" w14:textId="22A95370" w:rsidR="00073A1A" w:rsidRDefault="00073A1A" w:rsidP="00073A1A">
      <w:pPr>
        <w:pStyle w:val="ListParagraph"/>
        <w:numPr>
          <w:ilvl w:val="0"/>
          <w:numId w:val="2"/>
        </w:numPr>
      </w:pPr>
      <w:r>
        <w:t>daily active users = 300 million *50%  =150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r>
        <w:lastRenderedPageBreak/>
        <w:t>5 year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“How fast does the company anticipate to scale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10 million daily active users(DAU)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prihvatiti(reach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high level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kada user publishuje post, corresponding data is written into cache/db &amp; post ce biti populated into friends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r>
        <w:lastRenderedPageBreak/>
        <w:t xml:space="preserve">characteristics(bottlenecks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Error cases(server failure, network loss) su interesantni</w:t>
      </w:r>
    </w:p>
    <w:p w14:paraId="190821D3" w14:textId="2B9FA141" w:rsidR="001F6D79" w:rsidRDefault="001F6D79" w:rsidP="001F6D79">
      <w:pPr>
        <w:pStyle w:val="ListParagraph"/>
        <w:numPr>
          <w:ilvl w:val="0"/>
          <w:numId w:val="2"/>
        </w:numPr>
      </w:pPr>
      <w:r>
        <w:t>Operacioni problemi, kako monitoringujes metrice i error logs? Kako odraditi roll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Npr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an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User ne moze da pise vise od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limiterom(npr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Desava se na backendu(samom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Identifikuj rate limiting algoritam koji ti ispunjava pravila poslovanja(business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request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slici(4-6)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Token bucket dozvoljava burst of traffic za kratke periode. Request moze proci dokle god postoje tokeni</w:t>
      </w:r>
    </w:p>
    <w:p w14:paraId="42826EFE" w14:textId="46DF8424" w:rsidR="00B829BC" w:rsidRDefault="00B829BC" w:rsidP="00B829BC">
      <w:r w:rsidRPr="00B829BC">
        <w:rPr>
          <w:b/>
          <w:bCs/>
        </w:rPr>
        <w:t>Mane:</w:t>
      </w:r>
      <w:r>
        <w:br/>
        <w:t>- x2 parametra u alrogirmu su bucket size &amp; token refill rate koji mogu biti izazovni za ispravno podesavanje(tuning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Definise Koliko requestova se moze procesirati na fixed rate(cesto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ivice time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Algoritam prati “request timestamp</w:t>
      </w:r>
      <w:r w:rsidR="000D5763">
        <w:t>s”</w:t>
      </w:r>
      <w:r w:rsidR="0041390D">
        <w:t>(algoritam pecatira zahteve). Timestamp data se cesto cuva u cache-u(sorted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Rate limiting je u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sliding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Meni se licno ovaj algoritam cini komplikovanim(Petrovo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prebrojavanja(ip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response.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Ovde smo pricali samo na HTTP layeru. Moguce je raditi rate limiting i na drugim layerima OSI modela(IP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Dodaj back off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hash(key0)%4) = 1</w:t>
      </w:r>
      <w:r>
        <w:t xml:space="preserve"> sto znaci da se key nalazi u serveru 1. </w:t>
      </w:r>
    </w:p>
    <w:p w14:paraId="62DCF131" w14:textId="606EB481" w:rsidR="006177BE" w:rsidRDefault="006177BE" w:rsidP="0083023D">
      <w:r w:rsidRPr="006177BE">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rasporedjuje(celebrity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krugu(hash space-u)</w:t>
      </w:r>
      <w:r w:rsidR="00D958AE">
        <w:t>.</w:t>
      </w:r>
    </w:p>
    <w:p w14:paraId="4D208DF3" w14:textId="0B94106E" w:rsidR="00317876" w:rsidRDefault="00317876" w:rsidP="00266F63">
      <w:r>
        <w:t>x0</w:t>
      </w:r>
      <w:r>
        <w:tab/>
      </w:r>
      <w:r>
        <w:tab/>
      </w:r>
      <w:r>
        <w:tab/>
      </w:r>
      <w:r>
        <w:tab/>
      </w:r>
      <w:r>
        <w:tab/>
        <w:t>xN</w:t>
      </w:r>
      <w:r>
        <w:br/>
      </w:r>
      <w:r w:rsidRPr="00317876">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 xml:space="preserve">Koriscenjem iste hash funkcije, mapiracemo servere na osnovu IP-a ili imena u tom prstenu. Nasa x4 servera ce izgledati nekako ovako. </w:t>
      </w:r>
    </w:p>
    <w:p w14:paraId="346FB9A4" w14:textId="23A61F06" w:rsidR="00FC3D43" w:rsidRDefault="00FC3D43" w:rsidP="00FC3D43">
      <w:r w:rsidRPr="00FC3D43">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a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116D8B1" w14:textId="77777777" w:rsidR="00FC5E0D" w:rsidRPr="00FC5E0D" w:rsidRDefault="00FC5E0D" w:rsidP="00FC5E0D">
      <w:pPr>
        <w:pStyle w:val="ListParagraph"/>
      </w:pPr>
    </w:p>
    <w:sectPr w:rsidR="00FC5E0D" w:rsidRPr="00FC5E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4"/>
  </w:num>
  <w:num w:numId="2" w16cid:durableId="763917082">
    <w:abstractNumId w:val="1"/>
  </w:num>
  <w:num w:numId="3" w16cid:durableId="1223558696">
    <w:abstractNumId w:val="0"/>
  </w:num>
  <w:num w:numId="4" w16cid:durableId="1347559569">
    <w:abstractNumId w:val="5"/>
  </w:num>
  <w:num w:numId="5" w16cid:durableId="292752811">
    <w:abstractNumId w:val="2"/>
  </w:num>
  <w:num w:numId="6" w16cid:durableId="1788545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156E3"/>
    <w:rsid w:val="000217AC"/>
    <w:rsid w:val="00043F7C"/>
    <w:rsid w:val="000512FD"/>
    <w:rsid w:val="00073A1A"/>
    <w:rsid w:val="00077820"/>
    <w:rsid w:val="00095430"/>
    <w:rsid w:val="000B171D"/>
    <w:rsid w:val="000D0A9D"/>
    <w:rsid w:val="000D5763"/>
    <w:rsid w:val="000E2192"/>
    <w:rsid w:val="000F7505"/>
    <w:rsid w:val="00120687"/>
    <w:rsid w:val="00121454"/>
    <w:rsid w:val="001339B0"/>
    <w:rsid w:val="001606ED"/>
    <w:rsid w:val="001864C7"/>
    <w:rsid w:val="001A0FD9"/>
    <w:rsid w:val="001A11F2"/>
    <w:rsid w:val="001A62A8"/>
    <w:rsid w:val="001B2804"/>
    <w:rsid w:val="001B64E5"/>
    <w:rsid w:val="001C2585"/>
    <w:rsid w:val="001D3BF5"/>
    <w:rsid w:val="001F2D9D"/>
    <w:rsid w:val="001F6D79"/>
    <w:rsid w:val="00211065"/>
    <w:rsid w:val="00242027"/>
    <w:rsid w:val="002439C0"/>
    <w:rsid w:val="002464ED"/>
    <w:rsid w:val="0025285A"/>
    <w:rsid w:val="00260FBA"/>
    <w:rsid w:val="00265975"/>
    <w:rsid w:val="00266F63"/>
    <w:rsid w:val="00270883"/>
    <w:rsid w:val="002B6B8E"/>
    <w:rsid w:val="002C20F2"/>
    <w:rsid w:val="002C6802"/>
    <w:rsid w:val="002F43A4"/>
    <w:rsid w:val="00307890"/>
    <w:rsid w:val="00310744"/>
    <w:rsid w:val="00310E2E"/>
    <w:rsid w:val="00314802"/>
    <w:rsid w:val="00317876"/>
    <w:rsid w:val="00343B06"/>
    <w:rsid w:val="00346621"/>
    <w:rsid w:val="0036439D"/>
    <w:rsid w:val="00366F7D"/>
    <w:rsid w:val="00392737"/>
    <w:rsid w:val="003B354C"/>
    <w:rsid w:val="003E235C"/>
    <w:rsid w:val="0041390D"/>
    <w:rsid w:val="00437BA6"/>
    <w:rsid w:val="00442378"/>
    <w:rsid w:val="00457BFB"/>
    <w:rsid w:val="00462B5C"/>
    <w:rsid w:val="00466E87"/>
    <w:rsid w:val="00467D55"/>
    <w:rsid w:val="004E5B2E"/>
    <w:rsid w:val="004E6716"/>
    <w:rsid w:val="004F77A7"/>
    <w:rsid w:val="00506443"/>
    <w:rsid w:val="0052770E"/>
    <w:rsid w:val="00563A93"/>
    <w:rsid w:val="00577454"/>
    <w:rsid w:val="00596CC0"/>
    <w:rsid w:val="005C5CDE"/>
    <w:rsid w:val="006177BE"/>
    <w:rsid w:val="00631903"/>
    <w:rsid w:val="00670416"/>
    <w:rsid w:val="006760B2"/>
    <w:rsid w:val="006948D2"/>
    <w:rsid w:val="00694D07"/>
    <w:rsid w:val="006A1631"/>
    <w:rsid w:val="006C0E24"/>
    <w:rsid w:val="006C1E0D"/>
    <w:rsid w:val="006D3484"/>
    <w:rsid w:val="006F56ED"/>
    <w:rsid w:val="00701B26"/>
    <w:rsid w:val="007028E7"/>
    <w:rsid w:val="00731179"/>
    <w:rsid w:val="00784754"/>
    <w:rsid w:val="007873A8"/>
    <w:rsid w:val="007913C0"/>
    <w:rsid w:val="00791BD8"/>
    <w:rsid w:val="00792F67"/>
    <w:rsid w:val="0079452A"/>
    <w:rsid w:val="007962A6"/>
    <w:rsid w:val="00797575"/>
    <w:rsid w:val="007B611B"/>
    <w:rsid w:val="007B6A59"/>
    <w:rsid w:val="007C00BB"/>
    <w:rsid w:val="007C2B1B"/>
    <w:rsid w:val="007E199E"/>
    <w:rsid w:val="007E674B"/>
    <w:rsid w:val="007F28BA"/>
    <w:rsid w:val="00824563"/>
    <w:rsid w:val="0083023D"/>
    <w:rsid w:val="0084076A"/>
    <w:rsid w:val="00875927"/>
    <w:rsid w:val="00880CC4"/>
    <w:rsid w:val="00886ADD"/>
    <w:rsid w:val="00886B67"/>
    <w:rsid w:val="008C1840"/>
    <w:rsid w:val="008E7828"/>
    <w:rsid w:val="00915276"/>
    <w:rsid w:val="009324CB"/>
    <w:rsid w:val="00932CDC"/>
    <w:rsid w:val="00941142"/>
    <w:rsid w:val="00951AC9"/>
    <w:rsid w:val="00970607"/>
    <w:rsid w:val="0097323F"/>
    <w:rsid w:val="00986272"/>
    <w:rsid w:val="009F6147"/>
    <w:rsid w:val="009F743D"/>
    <w:rsid w:val="00A30353"/>
    <w:rsid w:val="00A31B4D"/>
    <w:rsid w:val="00A36DAE"/>
    <w:rsid w:val="00A5017A"/>
    <w:rsid w:val="00A554AA"/>
    <w:rsid w:val="00A72842"/>
    <w:rsid w:val="00A738EA"/>
    <w:rsid w:val="00A82DFE"/>
    <w:rsid w:val="00AA517F"/>
    <w:rsid w:val="00AC2130"/>
    <w:rsid w:val="00B171D1"/>
    <w:rsid w:val="00B27753"/>
    <w:rsid w:val="00B66717"/>
    <w:rsid w:val="00B7269C"/>
    <w:rsid w:val="00B80EF8"/>
    <w:rsid w:val="00B824DF"/>
    <w:rsid w:val="00B829BC"/>
    <w:rsid w:val="00B91BC5"/>
    <w:rsid w:val="00B9373A"/>
    <w:rsid w:val="00BC0E94"/>
    <w:rsid w:val="00BD2AEF"/>
    <w:rsid w:val="00BD6626"/>
    <w:rsid w:val="00BE3A10"/>
    <w:rsid w:val="00C723BE"/>
    <w:rsid w:val="00C81890"/>
    <w:rsid w:val="00CC764A"/>
    <w:rsid w:val="00CC7734"/>
    <w:rsid w:val="00CF2256"/>
    <w:rsid w:val="00D0391A"/>
    <w:rsid w:val="00D13B04"/>
    <w:rsid w:val="00D958AE"/>
    <w:rsid w:val="00DB22EC"/>
    <w:rsid w:val="00DB51BA"/>
    <w:rsid w:val="00DD00A9"/>
    <w:rsid w:val="00DD4448"/>
    <w:rsid w:val="00E8652F"/>
    <w:rsid w:val="00ED3BF6"/>
    <w:rsid w:val="00F9175D"/>
    <w:rsid w:val="00F91A85"/>
    <w:rsid w:val="00F94617"/>
    <w:rsid w:val="00FA3E7F"/>
    <w:rsid w:val="00FA4534"/>
    <w:rsid w:val="00FC3D43"/>
    <w:rsid w:val="00FC5E0D"/>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34D72B28-4B43-414A-AEAB-DA46C332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55</Pages>
  <Words>7573</Words>
  <Characters>43170</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118</cp:revision>
  <dcterms:created xsi:type="dcterms:W3CDTF">2025-08-24T21:01:00Z</dcterms:created>
  <dcterms:modified xsi:type="dcterms:W3CDTF">2025-09-12T22:43:00Z</dcterms:modified>
</cp:coreProperties>
</file>